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1031" w14:textId="60BDF749" w:rsidR="00CB4AF9" w:rsidRPr="00242D88" w:rsidRDefault="004E65AA" w:rsidP="000F68B4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42D88">
        <w:rPr>
          <w:rFonts w:asciiTheme="majorEastAsia" w:eastAsiaTheme="majorEastAsia" w:hAnsiTheme="majorEastAsia"/>
          <w:b/>
          <w:bCs/>
          <w:sz w:val="24"/>
          <w:szCs w:val="24"/>
        </w:rPr>
        <w:t>製造現場の意図的なルール違反とリスクアセスメント反映手法</w:t>
      </w:r>
    </w:p>
    <w:p w14:paraId="7247408C" w14:textId="77777777" w:rsidR="00AC32E0" w:rsidRPr="000F68B4" w:rsidRDefault="00AC32E0" w:rsidP="000F68B4">
      <w:pPr>
        <w:jc w:val="center"/>
        <w:rPr>
          <w:b/>
          <w:bCs/>
          <w:sz w:val="24"/>
          <w:szCs w:val="24"/>
        </w:rPr>
      </w:pPr>
    </w:p>
    <w:p w14:paraId="64B95FE0" w14:textId="1889C330" w:rsidR="004E65AA" w:rsidRDefault="004E65AA" w:rsidP="004E65AA">
      <w:r>
        <w:t>付録：意図的なヒューマンエラー</w:t>
      </w:r>
      <w:r>
        <w:t>33</w:t>
      </w:r>
      <w:r>
        <w:t>類型のチェックリスト</w:t>
      </w:r>
    </w:p>
    <w:p w14:paraId="6AB86CDC" w14:textId="57D77B87" w:rsidR="004E65AA" w:rsidRDefault="004E65AA" w:rsidP="004E65AA">
      <w:r>
        <w:t>（評価結果：</w:t>
      </w:r>
      <w:r>
        <w:t>A</w:t>
      </w:r>
      <w:r>
        <w:t>：可能性が高い，</w:t>
      </w:r>
      <w:r>
        <w:t>B</w:t>
      </w:r>
      <w:r>
        <w:t>：可能性がある，</w:t>
      </w:r>
      <w:r>
        <w:t>C</w:t>
      </w:r>
      <w:r>
        <w:t>：可能性はほとんどない</w:t>
      </w:r>
    </w:p>
    <w:p w14:paraId="02258B70" w14:textId="77777777" w:rsidR="00AC32E0" w:rsidRDefault="00AC32E0" w:rsidP="004E65A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411"/>
      </w:tblGrid>
      <w:tr w:rsidR="004E65AA" w:rsidRPr="00242D88" w14:paraId="4891779F" w14:textId="77777777" w:rsidTr="00C24EFE">
        <w:tc>
          <w:tcPr>
            <w:tcW w:w="7083" w:type="dxa"/>
            <w:gridSpan w:val="2"/>
          </w:tcPr>
          <w:p w14:paraId="2F35067B" w14:textId="38CCFB00" w:rsidR="004E65AA" w:rsidRPr="00242D88" w:rsidRDefault="004E65AA" w:rsidP="004E65AA">
            <w:pPr>
              <w:rPr>
                <w:rFonts w:asciiTheme="majorEastAsia" w:eastAsiaTheme="majorEastAsia" w:hAnsiTheme="majorEastAsia"/>
                <w:b/>
                <w:bCs/>
              </w:rPr>
            </w:pPr>
            <w:bookmarkStart w:id="0" w:name="_Hlk219067437"/>
            <w:bookmarkStart w:id="1" w:name="_Hlk219069307"/>
            <w:r w:rsidRPr="00242D88">
              <w:rPr>
                <w:rFonts w:asciiTheme="majorEastAsia" w:eastAsiaTheme="majorEastAsia" w:hAnsiTheme="majorEastAsia"/>
                <w:b/>
                <w:bCs/>
              </w:rPr>
              <w:t>意図的なヒューマンエラーの5体系と33類型</w:t>
            </w:r>
          </w:p>
        </w:tc>
        <w:tc>
          <w:tcPr>
            <w:tcW w:w="1411" w:type="dxa"/>
          </w:tcPr>
          <w:p w14:paraId="20466B5C" w14:textId="1D2AC3D5" w:rsidR="004E65AA" w:rsidRPr="00242D88" w:rsidRDefault="004E65AA" w:rsidP="000F68B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42D88">
              <w:rPr>
                <w:rFonts w:asciiTheme="majorEastAsia" w:eastAsiaTheme="majorEastAsia" w:hAnsiTheme="majorEastAsia" w:hint="eastAsia"/>
                <w:b/>
                <w:bCs/>
              </w:rPr>
              <w:t>評価結果</w:t>
            </w:r>
          </w:p>
        </w:tc>
      </w:tr>
      <w:tr w:rsidR="004E65AA" w:rsidRPr="00242D88" w14:paraId="6F3125FF" w14:textId="77777777" w:rsidTr="001D2F95">
        <w:tc>
          <w:tcPr>
            <w:tcW w:w="7083" w:type="dxa"/>
            <w:gridSpan w:val="2"/>
          </w:tcPr>
          <w:p w14:paraId="112D8E02" w14:textId="1C90B820" w:rsidR="004E65AA" w:rsidRPr="00242D88" w:rsidRDefault="004E65AA" w:rsidP="004E65AA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242D88">
              <w:rPr>
                <w:rFonts w:asciiTheme="majorEastAsia" w:eastAsiaTheme="majorEastAsia" w:hAnsiTheme="majorEastAsia"/>
                <w:b/>
                <w:bCs/>
              </w:rPr>
              <w:t>a．意図的に安全機能等を無効化する</w:t>
            </w:r>
          </w:p>
        </w:tc>
        <w:tc>
          <w:tcPr>
            <w:tcW w:w="1411" w:type="dxa"/>
          </w:tcPr>
          <w:p w14:paraId="1BADA21E" w14:textId="0464272B" w:rsidR="004E65AA" w:rsidRPr="00242D88" w:rsidRDefault="00242D88" w:rsidP="000F68B4">
            <w:pPr>
              <w:jc w:val="distribute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Ａ</w:t>
            </w:r>
            <w:r w:rsidR="000F68B4" w:rsidRPr="00242D8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Ｂ</w:t>
            </w:r>
            <w:r w:rsidR="000F68B4" w:rsidRPr="00242D8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Ｃ</w:t>
            </w:r>
          </w:p>
        </w:tc>
      </w:tr>
      <w:tr w:rsidR="004E65AA" w14:paraId="3A39C145" w14:textId="77777777" w:rsidTr="004E65AA">
        <w:tc>
          <w:tcPr>
            <w:tcW w:w="988" w:type="dxa"/>
          </w:tcPr>
          <w:p w14:paraId="4B8BA451" w14:textId="642B123F" w:rsidR="004E65AA" w:rsidRDefault="004E65AA" w:rsidP="004E65AA">
            <w:r>
              <w:rPr>
                <w:rFonts w:hint="eastAsia"/>
              </w:rPr>
              <w:t>(a)-1</w:t>
            </w:r>
          </w:p>
        </w:tc>
        <w:tc>
          <w:tcPr>
            <w:tcW w:w="6095" w:type="dxa"/>
          </w:tcPr>
          <w:p w14:paraId="472B9ADB" w14:textId="3C357217" w:rsidR="004E65AA" w:rsidRDefault="004E65AA" w:rsidP="004E65AA">
            <w:r>
              <w:t>事業者が，安全カバーを付けない，安全装置を付けない</w:t>
            </w:r>
          </w:p>
        </w:tc>
        <w:tc>
          <w:tcPr>
            <w:tcW w:w="1411" w:type="dxa"/>
          </w:tcPr>
          <w:p w14:paraId="6EE09ED2" w14:textId="6FD7E50D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bookmarkEnd w:id="0"/>
      <w:tr w:rsidR="004E65AA" w14:paraId="3B1BDBDC" w14:textId="77777777" w:rsidTr="004E65AA">
        <w:tc>
          <w:tcPr>
            <w:tcW w:w="988" w:type="dxa"/>
          </w:tcPr>
          <w:p w14:paraId="54B84BF5" w14:textId="4EF57A0C" w:rsidR="004E65AA" w:rsidRDefault="004E65AA" w:rsidP="004E65AA">
            <w:r>
              <w:rPr>
                <w:rFonts w:hint="eastAsia"/>
              </w:rPr>
              <w:t>(a)-2</w:t>
            </w:r>
          </w:p>
        </w:tc>
        <w:tc>
          <w:tcPr>
            <w:tcW w:w="6095" w:type="dxa"/>
          </w:tcPr>
          <w:p w14:paraId="3D46D251" w14:textId="11CC28FF" w:rsidR="004E65AA" w:rsidRDefault="004E65AA" w:rsidP="004E65AA">
            <w:r>
              <w:t>作業者が，面倒がって，焦って，安全カバーを外す，無効化する，改造する</w:t>
            </w:r>
          </w:p>
        </w:tc>
        <w:tc>
          <w:tcPr>
            <w:tcW w:w="1411" w:type="dxa"/>
          </w:tcPr>
          <w:p w14:paraId="60FF3EDF" w14:textId="53893680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29819970" w14:textId="77777777" w:rsidTr="004E65AA">
        <w:tc>
          <w:tcPr>
            <w:tcW w:w="988" w:type="dxa"/>
          </w:tcPr>
          <w:p w14:paraId="36CE6183" w14:textId="52AA1ED8" w:rsidR="004E65AA" w:rsidRDefault="004E65AA" w:rsidP="004E65AA">
            <w:r>
              <w:rPr>
                <w:rFonts w:hint="eastAsia"/>
              </w:rPr>
              <w:t>(a)-3</w:t>
            </w:r>
          </w:p>
        </w:tc>
        <w:tc>
          <w:tcPr>
            <w:tcW w:w="6095" w:type="dxa"/>
          </w:tcPr>
          <w:p w14:paraId="267FA938" w14:textId="607258CC" w:rsidR="004E65AA" w:rsidRDefault="004E65AA" w:rsidP="004E65AA">
            <w:r>
              <w:t>作業者が，電源や機械を止めずに作業をする</w:t>
            </w:r>
          </w:p>
        </w:tc>
        <w:tc>
          <w:tcPr>
            <w:tcW w:w="1411" w:type="dxa"/>
          </w:tcPr>
          <w:p w14:paraId="0A8B9FE4" w14:textId="5288425A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242D88" w:rsidRPr="00242D88" w14:paraId="13D70BA3" w14:textId="77777777" w:rsidTr="00A76FBA">
        <w:tc>
          <w:tcPr>
            <w:tcW w:w="7083" w:type="dxa"/>
            <w:gridSpan w:val="2"/>
          </w:tcPr>
          <w:p w14:paraId="45035A99" w14:textId="31E2C5EC" w:rsidR="00242D88" w:rsidRPr="00242D88" w:rsidRDefault="00242D88" w:rsidP="00242D88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242D88">
              <w:rPr>
                <w:rFonts w:asciiTheme="majorEastAsia" w:eastAsiaTheme="majorEastAsia" w:hAnsiTheme="majorEastAsia"/>
                <w:b/>
                <w:bCs/>
              </w:rPr>
              <w:t>b.　意図的に決められた作業手順を逸脱して，作業を行う</w:t>
            </w:r>
          </w:p>
        </w:tc>
        <w:tc>
          <w:tcPr>
            <w:tcW w:w="1411" w:type="dxa"/>
          </w:tcPr>
          <w:p w14:paraId="2CB76CD6" w14:textId="3459E27A" w:rsidR="00242D88" w:rsidRPr="00242D88" w:rsidRDefault="00242D88" w:rsidP="00242D88">
            <w:pPr>
              <w:jc w:val="distribute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Ａ</w:t>
            </w:r>
            <w:r w:rsidRPr="00242D8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Ｂ</w:t>
            </w:r>
            <w:r w:rsidRPr="00242D8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Ｃ</w:t>
            </w:r>
          </w:p>
        </w:tc>
      </w:tr>
      <w:tr w:rsidR="004E65AA" w14:paraId="2C39C4DC" w14:textId="77777777" w:rsidTr="004E65AA">
        <w:tc>
          <w:tcPr>
            <w:tcW w:w="988" w:type="dxa"/>
          </w:tcPr>
          <w:p w14:paraId="5D11C8D8" w14:textId="4D0A2D64" w:rsidR="004E65AA" w:rsidRDefault="004E65AA" w:rsidP="004E65AA">
            <w:r>
              <w:rPr>
                <w:rFonts w:hint="eastAsia"/>
              </w:rPr>
              <w:t>(b)-1</w:t>
            </w:r>
          </w:p>
        </w:tc>
        <w:tc>
          <w:tcPr>
            <w:tcW w:w="6095" w:type="dxa"/>
          </w:tcPr>
          <w:p w14:paraId="0E52E7E1" w14:textId="5DD1E827" w:rsidR="004E65AA" w:rsidRDefault="000011EE" w:rsidP="004E65AA">
            <w:r>
              <w:t>事業者が，作業者に作業手順を教えていない，手順書なしで作業をさせる</w:t>
            </w:r>
          </w:p>
        </w:tc>
        <w:tc>
          <w:tcPr>
            <w:tcW w:w="1411" w:type="dxa"/>
          </w:tcPr>
          <w:p w14:paraId="1D965B50" w14:textId="188FFED4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7465EF8F" w14:textId="77777777" w:rsidTr="004E65AA">
        <w:tc>
          <w:tcPr>
            <w:tcW w:w="988" w:type="dxa"/>
          </w:tcPr>
          <w:p w14:paraId="3F41F99F" w14:textId="2FABD201" w:rsidR="004E65AA" w:rsidRDefault="004E65AA" w:rsidP="004E65AA">
            <w:r>
              <w:rPr>
                <w:rFonts w:hint="eastAsia"/>
              </w:rPr>
              <w:t>(b)-2</w:t>
            </w:r>
          </w:p>
        </w:tc>
        <w:tc>
          <w:tcPr>
            <w:tcW w:w="6095" w:type="dxa"/>
          </w:tcPr>
          <w:p w14:paraId="61123076" w14:textId="5A61A96E" w:rsidR="004E65AA" w:rsidRDefault="000011EE" w:rsidP="004E65AA">
            <w:r>
              <w:t>作業者が，意図的に決められた手順やルールを修正，省略をする</w:t>
            </w:r>
          </w:p>
        </w:tc>
        <w:tc>
          <w:tcPr>
            <w:tcW w:w="1411" w:type="dxa"/>
          </w:tcPr>
          <w:p w14:paraId="11DA07B2" w14:textId="209EBD98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74FCCFBF" w14:textId="77777777" w:rsidTr="004E65AA">
        <w:tc>
          <w:tcPr>
            <w:tcW w:w="988" w:type="dxa"/>
          </w:tcPr>
          <w:p w14:paraId="05A42E20" w14:textId="599E65CD" w:rsidR="004E65AA" w:rsidRDefault="004E65AA" w:rsidP="004E65AA">
            <w:r>
              <w:rPr>
                <w:rFonts w:hint="eastAsia"/>
              </w:rPr>
              <w:t>(b)-3</w:t>
            </w:r>
          </w:p>
        </w:tc>
        <w:tc>
          <w:tcPr>
            <w:tcW w:w="6095" w:type="dxa"/>
          </w:tcPr>
          <w:p w14:paraId="068A27C4" w14:textId="380F46DB" w:rsidR="004E65AA" w:rsidRDefault="000011EE" w:rsidP="004E65AA">
            <w:r>
              <w:t>作業者が，この程度ならば大丈夫と思い込んで，手順やルールを修正，省略をする</w:t>
            </w:r>
          </w:p>
        </w:tc>
        <w:tc>
          <w:tcPr>
            <w:tcW w:w="1411" w:type="dxa"/>
          </w:tcPr>
          <w:p w14:paraId="7D244F22" w14:textId="5880C000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461E7662" w14:textId="77777777" w:rsidTr="004E65AA">
        <w:tc>
          <w:tcPr>
            <w:tcW w:w="988" w:type="dxa"/>
          </w:tcPr>
          <w:p w14:paraId="21BAD118" w14:textId="6C765D44" w:rsidR="004E65AA" w:rsidRDefault="004E65AA" w:rsidP="004E65AA">
            <w:r>
              <w:rPr>
                <w:rFonts w:hint="eastAsia"/>
              </w:rPr>
              <w:t>(b)-4</w:t>
            </w:r>
          </w:p>
        </w:tc>
        <w:tc>
          <w:tcPr>
            <w:tcW w:w="6095" w:type="dxa"/>
          </w:tcPr>
          <w:p w14:paraId="16F43F31" w14:textId="4147A203" w:rsidR="004E65AA" w:rsidRDefault="000011EE" w:rsidP="004E65AA">
            <w:r>
              <w:t>作業者が，十分に理解していないまま作業を行う</w:t>
            </w:r>
          </w:p>
        </w:tc>
        <w:tc>
          <w:tcPr>
            <w:tcW w:w="1411" w:type="dxa"/>
          </w:tcPr>
          <w:p w14:paraId="3328FA7E" w14:textId="4DC25D7E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5D9B4A7C" w14:textId="77777777" w:rsidTr="004E65AA">
        <w:tc>
          <w:tcPr>
            <w:tcW w:w="988" w:type="dxa"/>
          </w:tcPr>
          <w:p w14:paraId="19B079CD" w14:textId="5443FE19" w:rsidR="004E65AA" w:rsidRDefault="004E65AA" w:rsidP="004E65AA">
            <w:r>
              <w:rPr>
                <w:rFonts w:hint="eastAsia"/>
              </w:rPr>
              <w:t>(b)-5</w:t>
            </w:r>
          </w:p>
        </w:tc>
        <w:tc>
          <w:tcPr>
            <w:tcW w:w="6095" w:type="dxa"/>
          </w:tcPr>
          <w:p w14:paraId="223D6C0A" w14:textId="6ABB6AC7" w:rsidR="004E65AA" w:rsidRDefault="000011EE" w:rsidP="004E65AA">
            <w:r>
              <w:t>作業者が，決められた保護具等を適切に使わずに作業をする</w:t>
            </w:r>
          </w:p>
        </w:tc>
        <w:tc>
          <w:tcPr>
            <w:tcW w:w="1411" w:type="dxa"/>
          </w:tcPr>
          <w:p w14:paraId="296688D0" w14:textId="164BDA4D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0CD506FD" w14:textId="77777777" w:rsidTr="004E65AA">
        <w:tc>
          <w:tcPr>
            <w:tcW w:w="988" w:type="dxa"/>
          </w:tcPr>
          <w:p w14:paraId="2985565B" w14:textId="553A4CF9" w:rsidR="004E65AA" w:rsidRDefault="004E65AA" w:rsidP="004E65AA">
            <w:r>
              <w:rPr>
                <w:rFonts w:hint="eastAsia"/>
              </w:rPr>
              <w:t>(b)-6</w:t>
            </w:r>
          </w:p>
        </w:tc>
        <w:tc>
          <w:tcPr>
            <w:tcW w:w="6095" w:type="dxa"/>
          </w:tcPr>
          <w:p w14:paraId="7B4EBCB1" w14:textId="1A7A8D09" w:rsidR="004E65AA" w:rsidRDefault="006E2E54" w:rsidP="004E65AA">
            <w:r>
              <w:t>手順書の使い勝手が悪い</w:t>
            </w:r>
          </w:p>
        </w:tc>
        <w:tc>
          <w:tcPr>
            <w:tcW w:w="1411" w:type="dxa"/>
          </w:tcPr>
          <w:p w14:paraId="16A9D820" w14:textId="29D168A6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6290D2A9" w14:textId="77777777" w:rsidTr="004E65AA">
        <w:tc>
          <w:tcPr>
            <w:tcW w:w="988" w:type="dxa"/>
          </w:tcPr>
          <w:p w14:paraId="5275C13B" w14:textId="763B5921" w:rsidR="004E65AA" w:rsidRDefault="004E65AA" w:rsidP="004E65AA">
            <w:r>
              <w:rPr>
                <w:rFonts w:hint="eastAsia"/>
              </w:rPr>
              <w:t>(b)-7</w:t>
            </w:r>
          </w:p>
        </w:tc>
        <w:tc>
          <w:tcPr>
            <w:tcW w:w="6095" w:type="dxa"/>
          </w:tcPr>
          <w:p w14:paraId="0A82E7C0" w14:textId="087F81FA" w:rsidR="004E65AA" w:rsidRDefault="006E2E54" w:rsidP="004E65AA">
            <w:r>
              <w:t>容易に危険エリアに入れる</w:t>
            </w:r>
          </w:p>
        </w:tc>
        <w:tc>
          <w:tcPr>
            <w:tcW w:w="1411" w:type="dxa"/>
          </w:tcPr>
          <w:p w14:paraId="5B017921" w14:textId="6630285F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69D88DC9" w14:textId="77777777" w:rsidTr="004E65AA">
        <w:tc>
          <w:tcPr>
            <w:tcW w:w="988" w:type="dxa"/>
          </w:tcPr>
          <w:p w14:paraId="1E245D01" w14:textId="4580A268" w:rsidR="004E65AA" w:rsidRDefault="004E65AA" w:rsidP="004E65AA">
            <w:r>
              <w:rPr>
                <w:rFonts w:hint="eastAsia"/>
              </w:rPr>
              <w:t>(b)-8</w:t>
            </w:r>
          </w:p>
        </w:tc>
        <w:tc>
          <w:tcPr>
            <w:tcW w:w="6095" w:type="dxa"/>
          </w:tcPr>
          <w:p w14:paraId="7410C1B5" w14:textId="1A44FE6B" w:rsidR="004E65AA" w:rsidRDefault="006E2E54" w:rsidP="004E65AA">
            <w:r>
              <w:t>作業者が，この程度ならば大丈夫と勘違い，または思い込んで作業を行う，またはスピード</w:t>
            </w:r>
            <w:r>
              <w:t xml:space="preserve"> </w:t>
            </w:r>
            <w:r>
              <w:t>オーバーする</w:t>
            </w:r>
          </w:p>
        </w:tc>
        <w:tc>
          <w:tcPr>
            <w:tcW w:w="1411" w:type="dxa"/>
          </w:tcPr>
          <w:p w14:paraId="41E42E7F" w14:textId="7D02C5AC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161B8D9E" w14:textId="77777777" w:rsidTr="004E65AA">
        <w:tc>
          <w:tcPr>
            <w:tcW w:w="988" w:type="dxa"/>
          </w:tcPr>
          <w:p w14:paraId="33C43515" w14:textId="61F40D4A" w:rsidR="004E65AA" w:rsidRDefault="004E65AA" w:rsidP="004E65AA">
            <w:r>
              <w:rPr>
                <w:rFonts w:hint="eastAsia"/>
              </w:rPr>
              <w:t>(b)-9</w:t>
            </w:r>
          </w:p>
        </w:tc>
        <w:tc>
          <w:tcPr>
            <w:tcW w:w="6095" w:type="dxa"/>
          </w:tcPr>
          <w:p w14:paraId="09353109" w14:textId="2F792ACA" w:rsidR="004E65AA" w:rsidRDefault="006E2E54" w:rsidP="004E65AA">
            <w:r>
              <w:t>共同で作業を行う場合，作業の連携が不十分</w:t>
            </w:r>
          </w:p>
        </w:tc>
        <w:tc>
          <w:tcPr>
            <w:tcW w:w="1411" w:type="dxa"/>
          </w:tcPr>
          <w:p w14:paraId="58A6E7E8" w14:textId="5CBF66B0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6A0D3425" w14:textId="77777777" w:rsidTr="004E65AA">
        <w:tc>
          <w:tcPr>
            <w:tcW w:w="988" w:type="dxa"/>
          </w:tcPr>
          <w:p w14:paraId="3A14B42D" w14:textId="228EFB5B" w:rsidR="004E65AA" w:rsidRDefault="004E65AA" w:rsidP="004E65AA">
            <w:r>
              <w:rPr>
                <w:rFonts w:hint="eastAsia"/>
              </w:rPr>
              <w:t>(b)-10</w:t>
            </w:r>
          </w:p>
        </w:tc>
        <w:tc>
          <w:tcPr>
            <w:tcW w:w="6095" w:type="dxa"/>
          </w:tcPr>
          <w:p w14:paraId="4750EAA7" w14:textId="0FB97BBF" w:rsidR="004E65AA" w:rsidRDefault="006E2E54" w:rsidP="004E65AA">
            <w:r>
              <w:t>通常は，一人作業であるが，二人作業となったため，作業の連携が不十分</w:t>
            </w:r>
          </w:p>
        </w:tc>
        <w:tc>
          <w:tcPr>
            <w:tcW w:w="1411" w:type="dxa"/>
          </w:tcPr>
          <w:p w14:paraId="0646ED60" w14:textId="7BF0632C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339B04CB" w14:textId="77777777" w:rsidTr="004E65AA">
        <w:tc>
          <w:tcPr>
            <w:tcW w:w="988" w:type="dxa"/>
          </w:tcPr>
          <w:p w14:paraId="17965918" w14:textId="7656997F" w:rsidR="004E65AA" w:rsidRDefault="004E65AA" w:rsidP="004E65AA">
            <w:r>
              <w:rPr>
                <w:rFonts w:hint="eastAsia"/>
              </w:rPr>
              <w:t>(b)-11</w:t>
            </w:r>
          </w:p>
        </w:tc>
        <w:tc>
          <w:tcPr>
            <w:tcW w:w="6095" w:type="dxa"/>
          </w:tcPr>
          <w:p w14:paraId="7DE4A589" w14:textId="4AA1E1CF" w:rsidR="004E65AA" w:rsidRDefault="006E2E54" w:rsidP="004E65AA">
            <w:r>
              <w:t>通常は，二人作業であるが，一人で作業を行う</w:t>
            </w:r>
          </w:p>
        </w:tc>
        <w:tc>
          <w:tcPr>
            <w:tcW w:w="1411" w:type="dxa"/>
          </w:tcPr>
          <w:p w14:paraId="47AF8556" w14:textId="24CCDA33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06BDD269" w14:textId="77777777" w:rsidTr="004E65AA">
        <w:tc>
          <w:tcPr>
            <w:tcW w:w="988" w:type="dxa"/>
          </w:tcPr>
          <w:p w14:paraId="41E4E298" w14:textId="625E074E" w:rsidR="004E65AA" w:rsidRDefault="004E65AA" w:rsidP="004E65AA">
            <w:r>
              <w:rPr>
                <w:rFonts w:hint="eastAsia"/>
              </w:rPr>
              <w:t>(b)-12</w:t>
            </w:r>
          </w:p>
        </w:tc>
        <w:tc>
          <w:tcPr>
            <w:tcW w:w="6095" w:type="dxa"/>
          </w:tcPr>
          <w:p w14:paraId="04D5C374" w14:textId="11948BE7" w:rsidR="004E65AA" w:rsidRDefault="006E2E54" w:rsidP="004E65AA">
            <w:r>
              <w:t>良かれと思ってやる</w:t>
            </w:r>
          </w:p>
        </w:tc>
        <w:tc>
          <w:tcPr>
            <w:tcW w:w="1411" w:type="dxa"/>
          </w:tcPr>
          <w:p w14:paraId="17B7F1A4" w14:textId="583F1AFB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2C8781E2" w14:textId="77777777" w:rsidTr="004E65AA">
        <w:tc>
          <w:tcPr>
            <w:tcW w:w="988" w:type="dxa"/>
          </w:tcPr>
          <w:p w14:paraId="798DCE18" w14:textId="25B787F2" w:rsidR="004E65AA" w:rsidRDefault="004E65AA" w:rsidP="004E65AA">
            <w:r>
              <w:rPr>
                <w:rFonts w:hint="eastAsia"/>
              </w:rPr>
              <w:t>(b)-13</w:t>
            </w:r>
          </w:p>
        </w:tc>
        <w:tc>
          <w:tcPr>
            <w:tcW w:w="6095" w:type="dxa"/>
          </w:tcPr>
          <w:p w14:paraId="50287A16" w14:textId="3457D1DA" w:rsidR="004E65AA" w:rsidRDefault="006E2E54" w:rsidP="004E65AA">
            <w:r>
              <w:t>決められた誘導員がいないのに，作業を行う</w:t>
            </w:r>
          </w:p>
        </w:tc>
        <w:tc>
          <w:tcPr>
            <w:tcW w:w="1411" w:type="dxa"/>
          </w:tcPr>
          <w:p w14:paraId="3BE07223" w14:textId="62114C18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4E65AA" w14:paraId="7F859B8C" w14:textId="77777777" w:rsidTr="004E65AA">
        <w:tc>
          <w:tcPr>
            <w:tcW w:w="988" w:type="dxa"/>
          </w:tcPr>
          <w:p w14:paraId="599BC04E" w14:textId="7B95CD03" w:rsidR="004E65AA" w:rsidRDefault="004E65AA" w:rsidP="004E65AA">
            <w:r>
              <w:rPr>
                <w:rFonts w:hint="eastAsia"/>
              </w:rPr>
              <w:t>(b)-14</w:t>
            </w:r>
          </w:p>
        </w:tc>
        <w:tc>
          <w:tcPr>
            <w:tcW w:w="6095" w:type="dxa"/>
          </w:tcPr>
          <w:p w14:paraId="472D66B9" w14:textId="23DDDBF2" w:rsidR="004E65AA" w:rsidRDefault="006E2E54" w:rsidP="004E65AA">
            <w:r>
              <w:t>誘導員の指示や合図内容を間違える</w:t>
            </w:r>
          </w:p>
        </w:tc>
        <w:tc>
          <w:tcPr>
            <w:tcW w:w="1411" w:type="dxa"/>
          </w:tcPr>
          <w:p w14:paraId="33CAA0BF" w14:textId="0DCF3893" w:rsidR="004E65AA" w:rsidRDefault="000F68B4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242D88" w:rsidRPr="00242D88" w14:paraId="51811F2C" w14:textId="77777777" w:rsidTr="00B06746">
        <w:tc>
          <w:tcPr>
            <w:tcW w:w="7083" w:type="dxa"/>
            <w:gridSpan w:val="2"/>
          </w:tcPr>
          <w:p w14:paraId="52C2CD79" w14:textId="6C38FD8F" w:rsidR="00242D88" w:rsidRPr="00242D88" w:rsidRDefault="00242D88" w:rsidP="00242D88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242D88">
              <w:rPr>
                <w:rFonts w:asciiTheme="majorEastAsia" w:eastAsiaTheme="majorEastAsia" w:hAnsiTheme="majorEastAsia"/>
                <w:b/>
                <w:bCs/>
              </w:rPr>
              <w:t>c．近道行動をとる</w:t>
            </w:r>
          </w:p>
        </w:tc>
        <w:tc>
          <w:tcPr>
            <w:tcW w:w="1411" w:type="dxa"/>
          </w:tcPr>
          <w:p w14:paraId="16518C54" w14:textId="16487388" w:rsidR="00242D88" w:rsidRPr="00242D88" w:rsidRDefault="00242D88" w:rsidP="00242D88">
            <w:pPr>
              <w:jc w:val="distribute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Ａ</w:t>
            </w:r>
            <w:r w:rsidRPr="00242D8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Ｂ</w:t>
            </w:r>
            <w:r w:rsidRPr="00242D8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Ｃ</w:t>
            </w:r>
          </w:p>
        </w:tc>
      </w:tr>
      <w:tr w:rsidR="000F68B4" w14:paraId="52D06109" w14:textId="77777777" w:rsidTr="004E65AA">
        <w:tc>
          <w:tcPr>
            <w:tcW w:w="988" w:type="dxa"/>
          </w:tcPr>
          <w:p w14:paraId="0D57C9BE" w14:textId="15D7D0A9" w:rsidR="000F68B4" w:rsidRPr="006E2E54" w:rsidRDefault="005471B1" w:rsidP="000F68B4">
            <w:r>
              <w:rPr>
                <w:rFonts w:hint="eastAsia"/>
              </w:rPr>
              <w:t>(c)</w:t>
            </w:r>
            <w:r w:rsidR="000F68B4">
              <w:rPr>
                <w:rFonts w:hint="eastAsia"/>
              </w:rPr>
              <w:t>-1</w:t>
            </w:r>
          </w:p>
        </w:tc>
        <w:tc>
          <w:tcPr>
            <w:tcW w:w="6095" w:type="dxa"/>
          </w:tcPr>
          <w:p w14:paraId="7BE33AA3" w14:textId="68F59305" w:rsidR="000F68B4" w:rsidRDefault="000F68B4" w:rsidP="000F68B4">
            <w:r>
              <w:t>作業者が，この程度ならば，大丈夫だと思い込んで，近道行動やスピードオーバーをする</w:t>
            </w:r>
          </w:p>
        </w:tc>
        <w:tc>
          <w:tcPr>
            <w:tcW w:w="1411" w:type="dxa"/>
          </w:tcPr>
          <w:p w14:paraId="574D7D65" w14:textId="6845F0AE" w:rsidR="000F68B4" w:rsidRDefault="00D1360D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0F68B4" w14:paraId="54A0F67C" w14:textId="77777777" w:rsidTr="004E65AA">
        <w:tc>
          <w:tcPr>
            <w:tcW w:w="988" w:type="dxa"/>
          </w:tcPr>
          <w:p w14:paraId="6195BEB6" w14:textId="7CD1C0A1" w:rsidR="000F68B4" w:rsidRDefault="005471B1" w:rsidP="000F68B4">
            <w:r>
              <w:rPr>
                <w:rFonts w:hint="eastAsia"/>
              </w:rPr>
              <w:t>(c)</w:t>
            </w:r>
            <w:r w:rsidR="000F68B4">
              <w:rPr>
                <w:rFonts w:hint="eastAsia"/>
              </w:rPr>
              <w:t>-2</w:t>
            </w:r>
          </w:p>
        </w:tc>
        <w:tc>
          <w:tcPr>
            <w:tcW w:w="6095" w:type="dxa"/>
          </w:tcPr>
          <w:p w14:paraId="48C24341" w14:textId="13591811" w:rsidR="000F68B4" w:rsidRDefault="000F68B4" w:rsidP="000F68B4">
            <w:r>
              <w:t>作業者が，短期間だから大丈夫と思い込んで，電源を切らずに，現場を離れる</w:t>
            </w:r>
          </w:p>
        </w:tc>
        <w:tc>
          <w:tcPr>
            <w:tcW w:w="1411" w:type="dxa"/>
          </w:tcPr>
          <w:p w14:paraId="5F9AE71C" w14:textId="2E97C3ED" w:rsidR="000F68B4" w:rsidRDefault="00D1360D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0F68B4" w14:paraId="769A49A3" w14:textId="77777777" w:rsidTr="004E65AA">
        <w:tc>
          <w:tcPr>
            <w:tcW w:w="988" w:type="dxa"/>
          </w:tcPr>
          <w:p w14:paraId="3E1CE0AB" w14:textId="50723D70" w:rsidR="000F68B4" w:rsidRDefault="005471B1" w:rsidP="000F68B4">
            <w:r>
              <w:rPr>
                <w:rFonts w:hint="eastAsia"/>
              </w:rPr>
              <w:t>(c)</w:t>
            </w:r>
            <w:r w:rsidR="000F68B4">
              <w:rPr>
                <w:rFonts w:hint="eastAsia"/>
              </w:rPr>
              <w:t>-3</w:t>
            </w:r>
          </w:p>
        </w:tc>
        <w:tc>
          <w:tcPr>
            <w:tcW w:w="6095" w:type="dxa"/>
          </w:tcPr>
          <w:p w14:paraId="74E3CFFE" w14:textId="4BD92787" w:rsidR="000F68B4" w:rsidRDefault="000F68B4" w:rsidP="000F68B4">
            <w:r>
              <w:t>作業者が，禁止エリアに入る</w:t>
            </w:r>
          </w:p>
        </w:tc>
        <w:tc>
          <w:tcPr>
            <w:tcW w:w="1411" w:type="dxa"/>
          </w:tcPr>
          <w:p w14:paraId="62AF353D" w14:textId="498BAD71" w:rsidR="000F68B4" w:rsidRDefault="00D1360D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0F68B4" w14:paraId="10D23419" w14:textId="77777777" w:rsidTr="004E65AA">
        <w:tc>
          <w:tcPr>
            <w:tcW w:w="988" w:type="dxa"/>
          </w:tcPr>
          <w:p w14:paraId="1807E24F" w14:textId="4A54FFEE" w:rsidR="000F68B4" w:rsidRDefault="005471B1" w:rsidP="000F68B4">
            <w:r>
              <w:rPr>
                <w:rFonts w:hint="eastAsia"/>
              </w:rPr>
              <w:t>(c)</w:t>
            </w:r>
            <w:r w:rsidR="000F68B4">
              <w:rPr>
                <w:rFonts w:hint="eastAsia"/>
              </w:rPr>
              <w:t>-4</w:t>
            </w:r>
          </w:p>
        </w:tc>
        <w:tc>
          <w:tcPr>
            <w:tcW w:w="6095" w:type="dxa"/>
          </w:tcPr>
          <w:p w14:paraId="0181C05A" w14:textId="68D4A127" w:rsidR="000F68B4" w:rsidRDefault="000F68B4" w:rsidP="000F68B4">
            <w:r>
              <w:t>作業者が，適切な機械・設備が近くにないので，手短な機械・設備で代用，または人力で作</w:t>
            </w:r>
            <w:r>
              <w:t xml:space="preserve"> </w:t>
            </w:r>
            <w:r>
              <w:t>業をする</w:t>
            </w:r>
          </w:p>
        </w:tc>
        <w:tc>
          <w:tcPr>
            <w:tcW w:w="1411" w:type="dxa"/>
          </w:tcPr>
          <w:p w14:paraId="69BCF364" w14:textId="12BC67AF" w:rsidR="000F68B4" w:rsidRDefault="00D1360D" w:rsidP="00D1360D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bookmarkEnd w:id="1"/>
    </w:tbl>
    <w:p w14:paraId="2BD63706" w14:textId="77777777" w:rsidR="004E65AA" w:rsidRDefault="004E65AA" w:rsidP="004E65AA"/>
    <w:p w14:paraId="10EEA7CE" w14:textId="77777777" w:rsidR="004E65AA" w:rsidRDefault="004E65AA" w:rsidP="004E65AA"/>
    <w:p w14:paraId="0AF98D0F" w14:textId="77777777" w:rsidR="004E65AA" w:rsidRDefault="004E65AA" w:rsidP="004E65AA"/>
    <w:p w14:paraId="38AC5114" w14:textId="77777777" w:rsidR="004E65AA" w:rsidRDefault="004E65AA" w:rsidP="004E65AA"/>
    <w:p w14:paraId="7BB9E50C" w14:textId="77777777" w:rsidR="00AC32E0" w:rsidRDefault="00AC32E0" w:rsidP="00AC32E0">
      <w:r>
        <w:t>付録：意図的なヒューマンエラー</w:t>
      </w:r>
      <w:r>
        <w:t>33</w:t>
      </w:r>
      <w:r>
        <w:t>類型のチェックリスト</w:t>
      </w:r>
    </w:p>
    <w:p w14:paraId="2594FC37" w14:textId="77777777" w:rsidR="00AC32E0" w:rsidRDefault="00AC32E0" w:rsidP="00AC32E0">
      <w:r>
        <w:t>（評価結果：</w:t>
      </w:r>
      <w:r>
        <w:t>A</w:t>
      </w:r>
      <w:r>
        <w:t>：可能性が高い，</w:t>
      </w:r>
      <w:r>
        <w:t>B</w:t>
      </w:r>
      <w:r>
        <w:t>：可能性がある，</w:t>
      </w:r>
      <w:r>
        <w:t>C</w:t>
      </w:r>
      <w:r>
        <w:t>：可能性はほとんどない</w:t>
      </w:r>
    </w:p>
    <w:p w14:paraId="44A7FDA1" w14:textId="77777777" w:rsidR="00AC32E0" w:rsidRDefault="00AC32E0" w:rsidP="004E65A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411"/>
      </w:tblGrid>
      <w:tr w:rsidR="00D1360D" w:rsidRPr="00242D88" w14:paraId="65B6D960" w14:textId="77777777" w:rsidTr="00E2632B">
        <w:tc>
          <w:tcPr>
            <w:tcW w:w="7083" w:type="dxa"/>
            <w:gridSpan w:val="2"/>
          </w:tcPr>
          <w:p w14:paraId="4889CEA3" w14:textId="77777777" w:rsidR="00D1360D" w:rsidRPr="00242D88" w:rsidRDefault="00D1360D" w:rsidP="00E2632B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242D88">
              <w:rPr>
                <w:rFonts w:asciiTheme="majorEastAsia" w:eastAsiaTheme="majorEastAsia" w:hAnsiTheme="majorEastAsia"/>
                <w:b/>
                <w:bCs/>
              </w:rPr>
              <w:t>意図的なヒューマンエラーの5体系と33類型</w:t>
            </w:r>
          </w:p>
        </w:tc>
        <w:tc>
          <w:tcPr>
            <w:tcW w:w="1411" w:type="dxa"/>
          </w:tcPr>
          <w:p w14:paraId="69C92C56" w14:textId="77777777" w:rsidR="00D1360D" w:rsidRPr="00242D88" w:rsidRDefault="00D1360D" w:rsidP="00E2632B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42D88">
              <w:rPr>
                <w:rFonts w:asciiTheme="majorEastAsia" w:eastAsiaTheme="majorEastAsia" w:hAnsiTheme="majorEastAsia" w:hint="eastAsia"/>
                <w:b/>
                <w:bCs/>
              </w:rPr>
              <w:t>評価結果</w:t>
            </w:r>
          </w:p>
        </w:tc>
      </w:tr>
      <w:tr w:rsidR="00242D88" w:rsidRPr="00242D88" w14:paraId="29214868" w14:textId="77777777" w:rsidTr="00E2632B">
        <w:tc>
          <w:tcPr>
            <w:tcW w:w="7083" w:type="dxa"/>
            <w:gridSpan w:val="2"/>
          </w:tcPr>
          <w:p w14:paraId="32BE1490" w14:textId="03AE0778" w:rsidR="00242D88" w:rsidRPr="00242D88" w:rsidRDefault="00242D88" w:rsidP="00242D88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242D88">
              <w:rPr>
                <w:rFonts w:asciiTheme="majorEastAsia" w:eastAsiaTheme="majorEastAsia" w:hAnsiTheme="majorEastAsia"/>
                <w:b/>
                <w:bCs/>
              </w:rPr>
              <w:t>d.　決められた資格・教育を無視して作業を行う</w:t>
            </w:r>
          </w:p>
        </w:tc>
        <w:tc>
          <w:tcPr>
            <w:tcW w:w="1411" w:type="dxa"/>
          </w:tcPr>
          <w:p w14:paraId="4127A63D" w14:textId="52B52BF3" w:rsidR="00242D88" w:rsidRPr="00242D88" w:rsidRDefault="00242D88" w:rsidP="00242D88">
            <w:pPr>
              <w:jc w:val="distribute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Ａ</w:t>
            </w:r>
            <w:r w:rsidRPr="00242D8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Ｂ</w:t>
            </w:r>
            <w:r w:rsidRPr="00242D8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Ｃ</w:t>
            </w:r>
          </w:p>
        </w:tc>
      </w:tr>
      <w:tr w:rsidR="00D1360D" w14:paraId="5BF1D8DB" w14:textId="77777777" w:rsidTr="00E2632B">
        <w:tc>
          <w:tcPr>
            <w:tcW w:w="988" w:type="dxa"/>
          </w:tcPr>
          <w:p w14:paraId="7CE373E0" w14:textId="10882555" w:rsidR="00D1360D" w:rsidRDefault="00D1360D" w:rsidP="00E2632B">
            <w:r>
              <w:rPr>
                <w:rFonts w:hint="eastAsia"/>
              </w:rPr>
              <w:t>(d)-1</w:t>
            </w:r>
          </w:p>
        </w:tc>
        <w:tc>
          <w:tcPr>
            <w:tcW w:w="6095" w:type="dxa"/>
          </w:tcPr>
          <w:p w14:paraId="3CE15E1F" w14:textId="3999AD89" w:rsidR="00D1360D" w:rsidRDefault="00D1360D" w:rsidP="00E2632B">
            <w:r>
              <w:t>事業者は，作業者に決められた教育を行わない，または，法令等で決められた資格の範囲を</w:t>
            </w:r>
            <w:r>
              <w:t xml:space="preserve"> </w:t>
            </w:r>
            <w:r>
              <w:t>超えて作業をさせる</w:t>
            </w:r>
          </w:p>
        </w:tc>
        <w:tc>
          <w:tcPr>
            <w:tcW w:w="1411" w:type="dxa"/>
          </w:tcPr>
          <w:p w14:paraId="2CE4ADF2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D1360D" w14:paraId="0716BD0A" w14:textId="77777777" w:rsidTr="00E2632B">
        <w:tc>
          <w:tcPr>
            <w:tcW w:w="988" w:type="dxa"/>
          </w:tcPr>
          <w:p w14:paraId="68192F62" w14:textId="6777D22E" w:rsidR="00D1360D" w:rsidRDefault="00D1360D" w:rsidP="00E2632B">
            <w:r>
              <w:rPr>
                <w:rFonts w:hint="eastAsia"/>
              </w:rPr>
              <w:t>(d)-2</w:t>
            </w:r>
          </w:p>
        </w:tc>
        <w:tc>
          <w:tcPr>
            <w:tcW w:w="6095" w:type="dxa"/>
          </w:tcPr>
          <w:p w14:paraId="293BBD09" w14:textId="3FC9A435" w:rsidR="00D1360D" w:rsidRDefault="00D1360D" w:rsidP="00E2632B">
            <w:r>
              <w:t>事業者は，作業者が有資格者と思い込んで，または，資格を確認しないで，または法令で必</w:t>
            </w:r>
            <w:r>
              <w:t xml:space="preserve"> </w:t>
            </w:r>
            <w:r>
              <w:t>要な資格を知らないで作業をさせる</w:t>
            </w:r>
          </w:p>
        </w:tc>
        <w:tc>
          <w:tcPr>
            <w:tcW w:w="1411" w:type="dxa"/>
          </w:tcPr>
          <w:p w14:paraId="73CFD477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D1360D" w14:paraId="18B8A279" w14:textId="77777777" w:rsidTr="00E2632B">
        <w:tc>
          <w:tcPr>
            <w:tcW w:w="988" w:type="dxa"/>
          </w:tcPr>
          <w:p w14:paraId="0E5EDA04" w14:textId="604CE7E6" w:rsidR="00D1360D" w:rsidRDefault="00D1360D" w:rsidP="00E2632B">
            <w:r>
              <w:rPr>
                <w:rFonts w:hint="eastAsia"/>
              </w:rPr>
              <w:t>(d)-3</w:t>
            </w:r>
          </w:p>
        </w:tc>
        <w:tc>
          <w:tcPr>
            <w:tcW w:w="6095" w:type="dxa"/>
          </w:tcPr>
          <w:p w14:paraId="67DE7376" w14:textId="50678738" w:rsidR="00D1360D" w:rsidRDefault="00D1360D" w:rsidP="00E2632B">
            <w:r>
              <w:t>事業者が，有資格者不足のため，近くの無資格者に作業をさせる</w:t>
            </w:r>
          </w:p>
        </w:tc>
        <w:tc>
          <w:tcPr>
            <w:tcW w:w="1411" w:type="dxa"/>
          </w:tcPr>
          <w:p w14:paraId="5C0075EB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D1360D" w14:paraId="44BE18E3" w14:textId="77777777" w:rsidTr="00E2632B">
        <w:tc>
          <w:tcPr>
            <w:tcW w:w="988" w:type="dxa"/>
          </w:tcPr>
          <w:p w14:paraId="21F3B599" w14:textId="39CE0C50" w:rsidR="00D1360D" w:rsidRDefault="00D1360D" w:rsidP="00E2632B">
            <w:r>
              <w:rPr>
                <w:rFonts w:hint="eastAsia"/>
              </w:rPr>
              <w:t>(d)-4</w:t>
            </w:r>
          </w:p>
        </w:tc>
        <w:tc>
          <w:tcPr>
            <w:tcW w:w="6095" w:type="dxa"/>
          </w:tcPr>
          <w:p w14:paraId="1D8A837A" w14:textId="74953295" w:rsidR="00D1360D" w:rsidRDefault="00D1360D" w:rsidP="00E2632B">
            <w:r>
              <w:t>作業者が，無資格のまま，または自分は有資格者だと思い込んで作業をする</w:t>
            </w:r>
          </w:p>
        </w:tc>
        <w:tc>
          <w:tcPr>
            <w:tcW w:w="1411" w:type="dxa"/>
          </w:tcPr>
          <w:p w14:paraId="65E2B171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D1360D" w14:paraId="51F49099" w14:textId="77777777" w:rsidTr="00E2632B">
        <w:tc>
          <w:tcPr>
            <w:tcW w:w="988" w:type="dxa"/>
          </w:tcPr>
          <w:p w14:paraId="4BCD9854" w14:textId="2F975764" w:rsidR="00D1360D" w:rsidRDefault="00D1360D" w:rsidP="00E2632B">
            <w:r>
              <w:rPr>
                <w:rFonts w:hint="eastAsia"/>
              </w:rPr>
              <w:t>(d)-5</w:t>
            </w:r>
          </w:p>
        </w:tc>
        <w:tc>
          <w:tcPr>
            <w:tcW w:w="6095" w:type="dxa"/>
          </w:tcPr>
          <w:p w14:paraId="29599C85" w14:textId="5EE9C112" w:rsidR="00D1360D" w:rsidRDefault="00D1360D" w:rsidP="00E2632B">
            <w:r>
              <w:t>作業者が，法令等で必要な資格や教育を知らないまま，作業を行う</w:t>
            </w:r>
          </w:p>
        </w:tc>
        <w:tc>
          <w:tcPr>
            <w:tcW w:w="1411" w:type="dxa"/>
          </w:tcPr>
          <w:p w14:paraId="6DD65129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242D88" w:rsidRPr="00242D88" w14:paraId="162320EF" w14:textId="77777777" w:rsidTr="00B41409">
        <w:tc>
          <w:tcPr>
            <w:tcW w:w="7083" w:type="dxa"/>
            <w:gridSpan w:val="2"/>
          </w:tcPr>
          <w:p w14:paraId="1EE15190" w14:textId="237C4752" w:rsidR="00242D88" w:rsidRPr="00242D88" w:rsidRDefault="00242D88" w:rsidP="00242D88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242D88">
              <w:rPr>
                <w:rFonts w:asciiTheme="majorEastAsia" w:eastAsiaTheme="majorEastAsia" w:hAnsiTheme="majorEastAsia"/>
                <w:b/>
                <w:bCs/>
              </w:rPr>
              <w:t>e．ヒューマンエラー（操作ミス等）</w:t>
            </w:r>
          </w:p>
        </w:tc>
        <w:tc>
          <w:tcPr>
            <w:tcW w:w="1411" w:type="dxa"/>
          </w:tcPr>
          <w:p w14:paraId="4502C3EC" w14:textId="198301E1" w:rsidR="00242D88" w:rsidRPr="00242D88" w:rsidRDefault="00242D88" w:rsidP="00242D88">
            <w:pPr>
              <w:jc w:val="distribute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Ａ</w:t>
            </w:r>
            <w:r w:rsidRPr="00242D8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Ｂ</w:t>
            </w:r>
            <w:r w:rsidRPr="00242D8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Ｃ</w:t>
            </w:r>
          </w:p>
        </w:tc>
      </w:tr>
      <w:tr w:rsidR="00D1360D" w14:paraId="099E771E" w14:textId="77777777" w:rsidTr="00E2632B">
        <w:tc>
          <w:tcPr>
            <w:tcW w:w="988" w:type="dxa"/>
          </w:tcPr>
          <w:p w14:paraId="5CB32F63" w14:textId="3A0FDB2B" w:rsidR="00D1360D" w:rsidRDefault="00D1360D" w:rsidP="00D1360D">
            <w:r>
              <w:rPr>
                <w:rFonts w:hint="eastAsia"/>
              </w:rPr>
              <w:t>(e)-1</w:t>
            </w:r>
          </w:p>
        </w:tc>
        <w:tc>
          <w:tcPr>
            <w:tcW w:w="6095" w:type="dxa"/>
          </w:tcPr>
          <w:p w14:paraId="612DDC81" w14:textId="6D49749A" w:rsidR="00D1360D" w:rsidRDefault="00AC32E0" w:rsidP="00E2632B">
            <w:r>
              <w:t>作業者は，類似のボタンやハンドル，または設備が並んでいるため，間違えて作業を行う</w:t>
            </w:r>
          </w:p>
        </w:tc>
        <w:tc>
          <w:tcPr>
            <w:tcW w:w="1411" w:type="dxa"/>
          </w:tcPr>
          <w:p w14:paraId="37711E26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D1360D" w14:paraId="1D65E358" w14:textId="77777777" w:rsidTr="00E2632B">
        <w:tc>
          <w:tcPr>
            <w:tcW w:w="988" w:type="dxa"/>
          </w:tcPr>
          <w:p w14:paraId="1F4C6F2D" w14:textId="6FE47F4F" w:rsidR="00D1360D" w:rsidRDefault="00D1360D" w:rsidP="00D1360D">
            <w:r>
              <w:rPr>
                <w:rFonts w:hint="eastAsia"/>
              </w:rPr>
              <w:t>(e)-</w:t>
            </w:r>
            <w:r w:rsidR="00AC32E0">
              <w:rPr>
                <w:rFonts w:hint="eastAsia"/>
              </w:rPr>
              <w:t>2</w:t>
            </w:r>
          </w:p>
        </w:tc>
        <w:tc>
          <w:tcPr>
            <w:tcW w:w="6095" w:type="dxa"/>
          </w:tcPr>
          <w:p w14:paraId="5251CA71" w14:textId="2DEC39BB" w:rsidR="00D1360D" w:rsidRDefault="00AC32E0" w:rsidP="00E2632B">
            <w:r>
              <w:t>作業者は，工場内の表示色や基本操作方法が統一されておらず，間違えて作業を行う</w:t>
            </w:r>
          </w:p>
        </w:tc>
        <w:tc>
          <w:tcPr>
            <w:tcW w:w="1411" w:type="dxa"/>
          </w:tcPr>
          <w:p w14:paraId="26D03AA0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D1360D" w14:paraId="1A6DFC83" w14:textId="77777777" w:rsidTr="00E2632B">
        <w:tc>
          <w:tcPr>
            <w:tcW w:w="988" w:type="dxa"/>
          </w:tcPr>
          <w:p w14:paraId="68CF6AED" w14:textId="6D91A25A" w:rsidR="00D1360D" w:rsidRDefault="00D1360D" w:rsidP="00E2632B">
            <w:r>
              <w:rPr>
                <w:rFonts w:hint="eastAsia"/>
              </w:rPr>
              <w:t>(e)-</w:t>
            </w:r>
            <w:r w:rsidR="00AC32E0">
              <w:rPr>
                <w:rFonts w:hint="eastAsia"/>
              </w:rPr>
              <w:t>3</w:t>
            </w:r>
          </w:p>
        </w:tc>
        <w:tc>
          <w:tcPr>
            <w:tcW w:w="6095" w:type="dxa"/>
          </w:tcPr>
          <w:p w14:paraId="7845FCA2" w14:textId="3F219900" w:rsidR="00D1360D" w:rsidRDefault="00AC32E0" w:rsidP="00E2632B">
            <w:r>
              <w:t>作業者は，操作方法が視覚的でなく，間違えて作業を行う</w:t>
            </w:r>
          </w:p>
        </w:tc>
        <w:tc>
          <w:tcPr>
            <w:tcW w:w="1411" w:type="dxa"/>
          </w:tcPr>
          <w:p w14:paraId="2FF9BA54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D1360D" w14:paraId="72F53935" w14:textId="77777777" w:rsidTr="00E2632B">
        <w:tc>
          <w:tcPr>
            <w:tcW w:w="988" w:type="dxa"/>
          </w:tcPr>
          <w:p w14:paraId="087CF8D2" w14:textId="4BE0AA9C" w:rsidR="00D1360D" w:rsidRDefault="00D1360D" w:rsidP="00E2632B">
            <w:r>
              <w:rPr>
                <w:rFonts w:hint="eastAsia"/>
              </w:rPr>
              <w:t>(e)-</w:t>
            </w:r>
            <w:r w:rsidR="00AC32E0">
              <w:rPr>
                <w:rFonts w:hint="eastAsia"/>
              </w:rPr>
              <w:t>4</w:t>
            </w:r>
          </w:p>
        </w:tc>
        <w:tc>
          <w:tcPr>
            <w:tcW w:w="6095" w:type="dxa"/>
          </w:tcPr>
          <w:p w14:paraId="3D6251DA" w14:textId="1B65AA17" w:rsidR="00D1360D" w:rsidRDefault="00AC32E0" w:rsidP="00E2632B">
            <w:r>
              <w:t>作業者は，同じ種類の機械であっても，メーカにより操作方法が異なっているため，間違え</w:t>
            </w:r>
            <w:r>
              <w:t xml:space="preserve"> </w:t>
            </w:r>
            <w:r>
              <w:t>て作業を行う</w:t>
            </w:r>
          </w:p>
        </w:tc>
        <w:tc>
          <w:tcPr>
            <w:tcW w:w="1411" w:type="dxa"/>
          </w:tcPr>
          <w:p w14:paraId="7FEAEF8F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D1360D" w14:paraId="3B1EBD85" w14:textId="77777777" w:rsidTr="00E2632B">
        <w:tc>
          <w:tcPr>
            <w:tcW w:w="988" w:type="dxa"/>
          </w:tcPr>
          <w:p w14:paraId="44A094A0" w14:textId="1F039CCF" w:rsidR="00D1360D" w:rsidRDefault="00D1360D" w:rsidP="00E2632B">
            <w:r>
              <w:rPr>
                <w:rFonts w:hint="eastAsia"/>
              </w:rPr>
              <w:t>(e)-</w:t>
            </w:r>
            <w:r w:rsidR="00AC32E0">
              <w:rPr>
                <w:rFonts w:hint="eastAsia"/>
              </w:rPr>
              <w:t>5</w:t>
            </w:r>
          </w:p>
        </w:tc>
        <w:tc>
          <w:tcPr>
            <w:tcW w:w="6095" w:type="dxa"/>
          </w:tcPr>
          <w:p w14:paraId="5F728707" w14:textId="23146D19" w:rsidR="00D1360D" w:rsidRDefault="00AC32E0" w:rsidP="00E2632B">
            <w:r>
              <w:t>作業者は，クレーンの定格荷重量など，機械・設備の能力を間違えて作業を行う</w:t>
            </w:r>
          </w:p>
        </w:tc>
        <w:tc>
          <w:tcPr>
            <w:tcW w:w="1411" w:type="dxa"/>
          </w:tcPr>
          <w:p w14:paraId="47B30DA1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D1360D" w14:paraId="387DEC76" w14:textId="77777777" w:rsidTr="00E2632B">
        <w:tc>
          <w:tcPr>
            <w:tcW w:w="988" w:type="dxa"/>
          </w:tcPr>
          <w:p w14:paraId="25595D9A" w14:textId="5F0C7602" w:rsidR="00D1360D" w:rsidRDefault="00D1360D" w:rsidP="00E2632B">
            <w:r>
              <w:rPr>
                <w:rFonts w:hint="eastAsia"/>
              </w:rPr>
              <w:t>(e)-</w:t>
            </w:r>
            <w:r w:rsidR="00AC32E0">
              <w:rPr>
                <w:rFonts w:hint="eastAsia"/>
              </w:rPr>
              <w:t>6</w:t>
            </w:r>
          </w:p>
        </w:tc>
        <w:tc>
          <w:tcPr>
            <w:tcW w:w="6095" w:type="dxa"/>
          </w:tcPr>
          <w:p w14:paraId="70689EF4" w14:textId="4F8E0D67" w:rsidR="00D1360D" w:rsidRDefault="00AC32E0" w:rsidP="00E2632B">
            <w:r>
              <w:t>作業者は，経年劣化等のため，ボタン等の表示が判別しづらくなり，間違えて作業を行う</w:t>
            </w:r>
          </w:p>
        </w:tc>
        <w:tc>
          <w:tcPr>
            <w:tcW w:w="1411" w:type="dxa"/>
          </w:tcPr>
          <w:p w14:paraId="78A6F7D0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  <w:tr w:rsidR="00D1360D" w14:paraId="7C82D0F5" w14:textId="77777777" w:rsidTr="00E2632B">
        <w:tc>
          <w:tcPr>
            <w:tcW w:w="988" w:type="dxa"/>
          </w:tcPr>
          <w:p w14:paraId="51E5351F" w14:textId="458FE581" w:rsidR="00D1360D" w:rsidRDefault="00D1360D" w:rsidP="00E2632B">
            <w:r>
              <w:rPr>
                <w:rFonts w:hint="eastAsia"/>
              </w:rPr>
              <w:t>(e)-</w:t>
            </w:r>
            <w:r w:rsidR="00AC32E0">
              <w:rPr>
                <w:rFonts w:hint="eastAsia"/>
              </w:rPr>
              <w:t>7</w:t>
            </w:r>
          </w:p>
        </w:tc>
        <w:tc>
          <w:tcPr>
            <w:tcW w:w="6095" w:type="dxa"/>
          </w:tcPr>
          <w:p w14:paraId="6133C053" w14:textId="0367D38C" w:rsidR="00D1360D" w:rsidRDefault="00AC32E0" w:rsidP="00E2632B">
            <w:r>
              <w:t>作業者は，外国人労働者等のため，表示内容を間違えて作業を行う</w:t>
            </w:r>
          </w:p>
        </w:tc>
        <w:tc>
          <w:tcPr>
            <w:tcW w:w="1411" w:type="dxa"/>
          </w:tcPr>
          <w:p w14:paraId="196616BB" w14:textId="77777777" w:rsidR="00D1360D" w:rsidRDefault="00D1360D" w:rsidP="00E2632B">
            <w:pPr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</w:tr>
    </w:tbl>
    <w:p w14:paraId="52DDCDAB" w14:textId="77777777" w:rsidR="004E65AA" w:rsidRPr="004E65AA" w:rsidRDefault="004E65AA" w:rsidP="004E65AA"/>
    <w:sectPr w:rsidR="004E65AA" w:rsidRPr="004E65AA" w:rsidSect="00AC32E0">
      <w:pgSz w:w="11906" w:h="16838" w:code="9"/>
      <w:pgMar w:top="1701" w:right="1701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A4A3" w14:textId="77777777" w:rsidR="001B533C" w:rsidRDefault="001B533C" w:rsidP="004E65AA">
      <w:r>
        <w:separator/>
      </w:r>
    </w:p>
  </w:endnote>
  <w:endnote w:type="continuationSeparator" w:id="0">
    <w:p w14:paraId="2CB37488" w14:textId="77777777" w:rsidR="001B533C" w:rsidRDefault="001B533C" w:rsidP="004E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3E72" w14:textId="77777777" w:rsidR="001B533C" w:rsidRDefault="001B533C" w:rsidP="004E65AA">
      <w:r>
        <w:separator/>
      </w:r>
    </w:p>
  </w:footnote>
  <w:footnote w:type="continuationSeparator" w:id="0">
    <w:p w14:paraId="65424326" w14:textId="77777777" w:rsidR="001B533C" w:rsidRDefault="001B533C" w:rsidP="004E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F9"/>
    <w:rsid w:val="000011EE"/>
    <w:rsid w:val="000F68B4"/>
    <w:rsid w:val="001B533C"/>
    <w:rsid w:val="00242D88"/>
    <w:rsid w:val="004E65AA"/>
    <w:rsid w:val="005471B1"/>
    <w:rsid w:val="00556E31"/>
    <w:rsid w:val="00576C06"/>
    <w:rsid w:val="006E2E54"/>
    <w:rsid w:val="00AC32E0"/>
    <w:rsid w:val="00BE2414"/>
    <w:rsid w:val="00CB4AF9"/>
    <w:rsid w:val="00D1360D"/>
    <w:rsid w:val="00F8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F18E1"/>
  <w15:chartTrackingRefBased/>
  <w15:docId w15:val="{F08EEE66-D81C-46A6-8264-568E7C32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24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6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65AA"/>
  </w:style>
  <w:style w:type="paragraph" w:styleId="a7">
    <w:name w:val="footer"/>
    <w:basedOn w:val="a"/>
    <w:link w:val="a8"/>
    <w:uiPriority w:val="99"/>
    <w:unhideWhenUsed/>
    <w:rsid w:val="004E6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65AA"/>
  </w:style>
  <w:style w:type="table" w:styleId="a9">
    <w:name w:val="Table Grid"/>
    <w:basedOn w:val="a1"/>
    <w:uiPriority w:val="39"/>
    <w:rsid w:val="004E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中村寿雄</dc:creator>
  <cp:keywords/>
  <dc:description/>
  <cp:lastModifiedBy>俊満 増子</cp:lastModifiedBy>
  <cp:revision>5</cp:revision>
  <cp:lastPrinted>2026-01-15T03:55:00Z</cp:lastPrinted>
  <dcterms:created xsi:type="dcterms:W3CDTF">2026-01-11T14:56:00Z</dcterms:created>
  <dcterms:modified xsi:type="dcterms:W3CDTF">2026-01-15T03:56:00Z</dcterms:modified>
</cp:coreProperties>
</file>